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58004" w14:textId="77777777" w:rsidR="00D82370" w:rsidRPr="00E1196C" w:rsidRDefault="00D82370" w:rsidP="00D82370">
      <w:pPr>
        <w:rPr>
          <w:rFonts w:ascii="Zilla Slab" w:hAnsi="Zilla Slab" w:cs="Times New Roman"/>
          <w:sz w:val="36"/>
          <w:szCs w:val="36"/>
        </w:rPr>
      </w:pPr>
      <w:r w:rsidRPr="00E1196C">
        <w:rPr>
          <w:rFonts w:ascii="Zilla Slab" w:hAnsi="Zilla Slab" w:cs="Times New Roman"/>
          <w:sz w:val="36"/>
          <w:szCs w:val="36"/>
        </w:rPr>
        <w:t>Renters’ Perceptions of Residential Property Management</w:t>
      </w:r>
    </w:p>
    <w:p w14:paraId="042BC99E" w14:textId="0E3445D6" w:rsidR="00E1196C" w:rsidRPr="00E1196C" w:rsidRDefault="00ED627F" w:rsidP="00E1196C">
      <w:pPr>
        <w:rPr>
          <w:rFonts w:ascii="Zilla Slab" w:hAnsi="Zilla Slab"/>
        </w:rPr>
      </w:pPr>
      <w:r>
        <w:rPr>
          <w:rFonts w:ascii="Zilla Slab" w:hAnsi="Zilla Slab"/>
        </w:rPr>
        <w:t>F</w:t>
      </w:r>
      <w:r w:rsidR="00E1196C" w:rsidRPr="00D82370">
        <w:rPr>
          <w:rFonts w:ascii="Zilla Slab" w:hAnsi="Zilla Slab"/>
        </w:rPr>
        <w:t xml:space="preserve">unded by </w:t>
      </w:r>
      <w:r w:rsidR="00745484" w:rsidRPr="00D82370">
        <w:rPr>
          <w:rFonts w:ascii="Zilla Slab" w:hAnsi="Zilla Slab"/>
        </w:rPr>
        <w:t xml:space="preserve">the </w:t>
      </w:r>
      <w:r w:rsidR="006D5AE0" w:rsidRPr="00ED627F">
        <w:rPr>
          <w:rFonts w:ascii="Zilla Slab" w:hAnsi="Zilla Slab"/>
        </w:rPr>
        <w:t>J.T. Aveni Center for Research</w:t>
      </w:r>
      <w:r w:rsidR="006D5AE0">
        <w:rPr>
          <w:rFonts w:ascii="Zilla Slab" w:hAnsi="Zilla Slab"/>
        </w:rPr>
        <w:t xml:space="preserve"> and</w:t>
      </w:r>
      <w:r w:rsidR="006D5AE0" w:rsidRPr="00D82370">
        <w:rPr>
          <w:rFonts w:ascii="Zilla Slab" w:hAnsi="Zilla Slab"/>
        </w:rPr>
        <w:t xml:space="preserve"> </w:t>
      </w:r>
      <w:r w:rsidR="00745484" w:rsidRPr="00D82370">
        <w:rPr>
          <w:rFonts w:ascii="Zilla Slab" w:hAnsi="Zilla Slab"/>
        </w:rPr>
        <w:t>IREM Foundation</w:t>
      </w:r>
      <w:r w:rsidR="00745484" w:rsidRPr="00ED627F">
        <w:rPr>
          <w:rFonts w:ascii="Zilla Slab" w:hAnsi="Zilla Slab"/>
        </w:rPr>
        <w:t xml:space="preserve"> </w:t>
      </w:r>
    </w:p>
    <w:p w14:paraId="21ECC4EA" w14:textId="10C8E2BA" w:rsidR="00D82370" w:rsidRPr="00E1196C" w:rsidRDefault="00E1196C" w:rsidP="00D82370">
      <w:pPr>
        <w:rPr>
          <w:rFonts w:ascii="Zilla Slab" w:hAnsi="Zilla Slab" w:cs="Times New Roman"/>
        </w:rPr>
      </w:pPr>
      <w:r>
        <w:rPr>
          <w:rFonts w:ascii="Zilla Slab" w:hAnsi="Zilla Slab" w:cs="Times New Roman"/>
        </w:rPr>
        <w:t xml:space="preserve">By </w:t>
      </w:r>
      <w:r w:rsidR="00D82370" w:rsidRPr="00E1196C">
        <w:rPr>
          <w:rFonts w:ascii="Zilla Slab" w:hAnsi="Zilla Slab" w:cs="Times New Roman"/>
        </w:rPr>
        <w:t>Suzanne Leland, Eric Morris, and Dustin C. Read, August 2024</w:t>
      </w:r>
    </w:p>
    <w:p w14:paraId="4E7927DC" w14:textId="77777777" w:rsidR="00444E90" w:rsidRDefault="00D82370" w:rsidP="00E1196C">
      <w:pPr>
        <w:rPr>
          <w:rFonts w:ascii="Zilla Slab" w:hAnsi="Zilla Slab" w:cs="Times New Roman"/>
        </w:rPr>
      </w:pPr>
      <w:r w:rsidRPr="00E1196C">
        <w:rPr>
          <w:rFonts w:ascii="Zilla Slab" w:hAnsi="Zilla Slab" w:cs="Times New Roman"/>
        </w:rPr>
        <w:t>This report aims to empower property managers and property management companies with information they can use to better communicate their value proposition to the renters.</w:t>
      </w:r>
      <w:r w:rsidRPr="00E1196C">
        <w:rPr>
          <w:rFonts w:ascii="Zilla Slab" w:hAnsi="Zilla Slab"/>
        </w:rPr>
        <w:t xml:space="preserve"> </w:t>
      </w:r>
      <w:r w:rsidRPr="00E1196C">
        <w:rPr>
          <w:rFonts w:ascii="Zilla Slab" w:hAnsi="Zilla Slab" w:cs="Times New Roman"/>
        </w:rPr>
        <w:t>The study reached three conclusions of great relevance to the property management industry.</w:t>
      </w:r>
      <w:r w:rsidR="00843277">
        <w:rPr>
          <w:rFonts w:ascii="Zilla Slab" w:hAnsi="Zilla Slab" w:cs="Times New Roman"/>
        </w:rPr>
        <w:t xml:space="preserve"> </w:t>
      </w:r>
    </w:p>
    <w:p w14:paraId="6FBCB6A3" w14:textId="77777777" w:rsidR="00444E90" w:rsidRDefault="000F1808" w:rsidP="00E1196C">
      <w:pPr>
        <w:rPr>
          <w:rFonts w:ascii="Zilla Slab" w:hAnsi="Zilla Slab" w:cs="Times New Roman"/>
        </w:rPr>
      </w:pPr>
      <w:r w:rsidRPr="00E1196C">
        <w:rPr>
          <w:rFonts w:ascii="Zilla Slab" w:hAnsi="Zilla Slab" w:cs="Times New Roman"/>
        </w:rPr>
        <w:t>1) Renters</w:t>
      </w:r>
      <w:r w:rsidR="00D82370" w:rsidRPr="00E1196C">
        <w:rPr>
          <w:rFonts w:ascii="Zilla Slab" w:hAnsi="Zilla Slab" w:cs="Times New Roman"/>
        </w:rPr>
        <w:t xml:space="preserve"> will </w:t>
      </w:r>
      <w:r w:rsidR="0018085B">
        <w:rPr>
          <w:rFonts w:ascii="Zilla Slab" w:hAnsi="Zilla Slab" w:cs="Times New Roman"/>
        </w:rPr>
        <w:t>consider property management quality</w:t>
      </w:r>
      <w:r w:rsidR="00D82370" w:rsidRPr="00E1196C">
        <w:rPr>
          <w:rFonts w:ascii="Zilla Slab" w:hAnsi="Zilla Slab" w:cs="Times New Roman"/>
        </w:rPr>
        <w:t xml:space="preserve"> when making leasing decisions</w:t>
      </w:r>
      <w:r w:rsidRPr="00E1196C">
        <w:rPr>
          <w:rFonts w:ascii="Zilla Slab" w:hAnsi="Zilla Slab" w:cs="Times New Roman"/>
        </w:rPr>
        <w:t>.</w:t>
      </w:r>
      <w:r w:rsidRPr="00E1196C">
        <w:rPr>
          <w:rFonts w:ascii="Zilla Slab" w:hAnsi="Zilla Slab"/>
        </w:rPr>
        <w:t xml:space="preserve"> Most renters </w:t>
      </w:r>
      <w:r w:rsidR="00E1196C" w:rsidRPr="00E1196C">
        <w:rPr>
          <w:rFonts w:ascii="Zilla Slab" w:hAnsi="Zilla Slab"/>
        </w:rPr>
        <w:t>appreciate property management and are</w:t>
      </w:r>
      <w:r w:rsidRPr="00E1196C">
        <w:rPr>
          <w:rFonts w:ascii="Zilla Slab" w:hAnsi="Zilla Slab"/>
        </w:rPr>
        <w:t xml:space="preserve"> willing to pay for it. </w:t>
      </w:r>
      <w:r w:rsidRPr="00E1196C">
        <w:rPr>
          <w:rFonts w:ascii="Zilla Slab" w:hAnsi="Zilla Slab" w:cs="Times New Roman"/>
        </w:rPr>
        <w:t xml:space="preserve"> </w:t>
      </w:r>
    </w:p>
    <w:p w14:paraId="5DF93334" w14:textId="77777777" w:rsidR="00444E90" w:rsidRDefault="000F1808" w:rsidP="00E1196C">
      <w:pPr>
        <w:rPr>
          <w:rFonts w:ascii="Zilla Slab" w:hAnsi="Zilla Slab" w:cs="Times New Roman"/>
        </w:rPr>
      </w:pPr>
      <w:r w:rsidRPr="00E1196C">
        <w:rPr>
          <w:rFonts w:ascii="Zilla Slab" w:hAnsi="Zilla Slab" w:cs="Times New Roman"/>
        </w:rPr>
        <w:t>2)</w:t>
      </w:r>
      <w:r w:rsidR="00D82370" w:rsidRPr="00E1196C">
        <w:rPr>
          <w:rFonts w:ascii="Zilla Slab" w:hAnsi="Zilla Slab" w:cs="Times New Roman"/>
        </w:rPr>
        <w:t xml:space="preserve"> </w:t>
      </w:r>
      <w:r w:rsidRPr="00E1196C">
        <w:rPr>
          <w:rFonts w:ascii="Zilla Slab" w:hAnsi="Zilla Slab" w:cs="Times New Roman"/>
        </w:rPr>
        <w:t>P</w:t>
      </w:r>
      <w:r w:rsidR="00D82370" w:rsidRPr="00E1196C">
        <w:rPr>
          <w:rFonts w:ascii="Zilla Slab" w:hAnsi="Zilla Slab" w:cs="Times New Roman"/>
        </w:rPr>
        <w:t xml:space="preserve">roperty management quality is an important determinant of renters’ overall housing satisfaction and </w:t>
      </w:r>
      <w:r w:rsidRPr="00E1196C">
        <w:rPr>
          <w:rFonts w:ascii="Zilla Slab" w:hAnsi="Zilla Slab" w:cs="Times New Roman"/>
        </w:rPr>
        <w:t xml:space="preserve">their quality of life. </w:t>
      </w:r>
      <w:r w:rsidRPr="00E1196C">
        <w:rPr>
          <w:rFonts w:ascii="Zilla Slab" w:hAnsi="Zilla Slab"/>
        </w:rPr>
        <w:t xml:space="preserve"> Renters tend to prioritize satisfaction with property management over satisfaction with other aspects of their housing, such as its size, quality, and location. </w:t>
      </w:r>
      <w:r w:rsidR="00D82370" w:rsidRPr="00E1196C">
        <w:rPr>
          <w:rFonts w:ascii="Zilla Slab" w:hAnsi="Zilla Slab" w:cs="Times New Roman"/>
        </w:rPr>
        <w:t xml:space="preserve"> </w:t>
      </w:r>
    </w:p>
    <w:p w14:paraId="61E4A3DC" w14:textId="35B78F17" w:rsidR="007E446B" w:rsidRPr="00E1196C" w:rsidRDefault="000F1808" w:rsidP="00E1196C">
      <w:pPr>
        <w:rPr>
          <w:rFonts w:ascii="Zilla Slab" w:hAnsi="Zilla Slab"/>
        </w:rPr>
      </w:pPr>
      <w:r w:rsidRPr="00E1196C">
        <w:rPr>
          <w:rFonts w:ascii="Zilla Slab" w:hAnsi="Zilla Slab" w:cs="Times New Roman"/>
        </w:rPr>
        <w:t>3) P</w:t>
      </w:r>
      <w:r w:rsidR="00D82370" w:rsidRPr="00E1196C">
        <w:rPr>
          <w:rFonts w:ascii="Zilla Slab" w:hAnsi="Zilla Slab" w:cs="Times New Roman"/>
        </w:rPr>
        <w:t xml:space="preserve">roperty managers can sway perceptions of the quality of service they provide by selectively choosing the words they use to communicate with renters. </w:t>
      </w:r>
      <w:r w:rsidR="007E446B" w:rsidRPr="00E1196C">
        <w:rPr>
          <w:rFonts w:ascii="Zilla Slab" w:hAnsi="Zilla Slab"/>
        </w:rPr>
        <w:t xml:space="preserve"> </w:t>
      </w:r>
    </w:p>
    <w:p w14:paraId="52FAE560" w14:textId="77777777" w:rsidR="007E446B" w:rsidRPr="00D82370" w:rsidRDefault="007E446B" w:rsidP="00D82370"/>
    <w:sectPr w:rsidR="007E446B" w:rsidRPr="00D82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Zilla Slab">
    <w:panose1 w:val="00000000000000000000"/>
    <w:charset w:val="00"/>
    <w:family w:val="auto"/>
    <w:pitch w:val="variable"/>
    <w:sig w:usb0="A00000FF" w:usb1="5001E47B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70"/>
    <w:rsid w:val="00020AC0"/>
    <w:rsid w:val="000F1808"/>
    <w:rsid w:val="0018085B"/>
    <w:rsid w:val="00444E90"/>
    <w:rsid w:val="00563E69"/>
    <w:rsid w:val="006D01D5"/>
    <w:rsid w:val="006D5AE0"/>
    <w:rsid w:val="00745484"/>
    <w:rsid w:val="007E446B"/>
    <w:rsid w:val="00843277"/>
    <w:rsid w:val="00AA37ED"/>
    <w:rsid w:val="00D82370"/>
    <w:rsid w:val="00E1196C"/>
    <w:rsid w:val="00E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52DD39"/>
  <w15:chartTrackingRefBased/>
  <w15:docId w15:val="{3FF97D21-2460-49C0-8B6E-A8128234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370"/>
  </w:style>
  <w:style w:type="paragraph" w:styleId="Heading1">
    <w:name w:val="heading 1"/>
    <w:basedOn w:val="Normal"/>
    <w:next w:val="Normal"/>
    <w:link w:val="Heading1Char"/>
    <w:uiPriority w:val="9"/>
    <w:qFormat/>
    <w:rsid w:val="00D823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3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3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3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3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3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3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3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3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3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3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3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3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3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3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3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3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23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3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23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3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23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23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3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3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3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F58676CD0754CA3D34E24A184CCB7" ma:contentTypeVersion="18" ma:contentTypeDescription="Create a new document." ma:contentTypeScope="" ma:versionID="9f595719969571e3ee5779be744d5681">
  <xsd:schema xmlns:xsd="http://www.w3.org/2001/XMLSchema" xmlns:xs="http://www.w3.org/2001/XMLSchema" xmlns:p="http://schemas.microsoft.com/office/2006/metadata/properties" xmlns:ns2="61977ac2-6d7e-4442-ac93-4e718c87e895" xmlns:ns3="02e60da7-5558-41a6-8bd6-e50874f6cd56" targetNamespace="http://schemas.microsoft.com/office/2006/metadata/properties" ma:root="true" ma:fieldsID="b985243db01004369fad0e184b58bbcf" ns2:_="" ns3:_="">
    <xsd:import namespace="61977ac2-6d7e-4442-ac93-4e718c87e895"/>
    <xsd:import namespace="02e60da7-5558-41a6-8bd6-e50874f6cd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77ac2-6d7e-4442-ac93-4e718c87e89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cdacb52-9e9a-4025-8bd0-ffca35f3fefd}" ma:internalName="TaxCatchAll" ma:showField="CatchAllData" ma:web="61977ac2-6d7e-4442-ac93-4e718c87e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60da7-5558-41a6-8bd6-e50874f6c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354112c-806d-412d-90ae-48f17f0820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977ac2-6d7e-4442-ac93-4e718c87e895" xsi:nil="true"/>
    <lcf76f155ced4ddcb4097134ff3c332f xmlns="02e60da7-5558-41a6-8bd6-e50874f6cd56">
      <Terms xmlns="http://schemas.microsoft.com/office/infopath/2007/PartnerControls"/>
    </lcf76f155ced4ddcb4097134ff3c332f>
    <_dlc_DocId xmlns="61977ac2-6d7e-4442-ac93-4e718c87e895">W2KU7HSAZS44-1164448980-1733725</_dlc_DocId>
    <_dlc_DocIdUrl xmlns="61977ac2-6d7e-4442-ac93-4e718c87e895">
      <Url>https://iremorg.sharepoint.com/sites/Shared/_layouts/15/DocIdRedir.aspx?ID=W2KU7HSAZS44-1164448980-1733725</Url>
      <Description>W2KU7HSAZS44-1164448980-1733725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AEE6462-1EB7-4A53-ACC9-ECFD64D54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77ac2-6d7e-4442-ac93-4e718c87e895"/>
    <ds:schemaRef ds:uri="02e60da7-5558-41a6-8bd6-e50874f6c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57AF1D-3334-41D8-94C8-ACE4542B2FB0}">
  <ds:schemaRefs>
    <ds:schemaRef ds:uri="http://schemas.microsoft.com/office/2006/metadata/properties"/>
    <ds:schemaRef ds:uri="http://schemas.microsoft.com/office/infopath/2007/PartnerControls"/>
    <ds:schemaRef ds:uri="61977ac2-6d7e-4442-ac93-4e718c87e895"/>
    <ds:schemaRef ds:uri="02e60da7-5558-41a6-8bd6-e50874f6cd56"/>
  </ds:schemaRefs>
</ds:datastoreItem>
</file>

<file path=customXml/itemProps3.xml><?xml version="1.0" encoding="utf-8"?>
<ds:datastoreItem xmlns:ds="http://schemas.openxmlformats.org/officeDocument/2006/customXml" ds:itemID="{CA740FAA-9D89-4A0A-9316-9E7CC50591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92B298-881D-4BEF-9650-B118B0CD06E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904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Powers</dc:creator>
  <cp:keywords/>
  <dc:description/>
  <cp:lastModifiedBy>Maureen Powers</cp:lastModifiedBy>
  <cp:revision>7</cp:revision>
  <dcterms:created xsi:type="dcterms:W3CDTF">2024-09-05T21:45:00Z</dcterms:created>
  <dcterms:modified xsi:type="dcterms:W3CDTF">2024-09-18T16:23:00Z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3ec85242-fe13-4cbe-88f0-7cec2b6f4c60</vt:lpwstr>
  </property>
  <property fmtid="{D5CDD505-2E9C-101B-9397-08002B2CF9AE}" pid="3" name="ContentTypeId">
    <vt:lpwstr>0x010100302F58676CD0754CA3D34E24A184CCB7</vt:lpwstr>
  </property>
  <property fmtid="{D5CDD505-2E9C-101B-9397-08002B2CF9AE}" pid="4" name="_dlc_DocIdItemGuid">
    <vt:lpwstr>a0a82898-db23-41ec-8aef-139cafa7dd89</vt:lpwstr>
  </property>
  <property fmtid="{D5CDD505-2E9C-101B-9397-08002B2CF9AE}" pid="5" name="MediaServiceImageTags">
    <vt:lpwstr/>
  </property>
</Properties>
</file>